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9D" w:rsidRPr="00D37FEE" w:rsidRDefault="006C259D" w:rsidP="006C259D">
      <w:pPr>
        <w:rPr>
          <w:rFonts w:asciiTheme="minorEastAsia" w:eastAsiaTheme="minorEastAsia" w:hAnsiTheme="minorEastAsia"/>
          <w:szCs w:val="21"/>
        </w:rPr>
      </w:pPr>
      <w:r w:rsidRPr="00D37FEE">
        <w:rPr>
          <w:rFonts w:asciiTheme="minorEastAsia" w:eastAsiaTheme="minorEastAsia" w:hAnsiTheme="minorEastAsia" w:hint="eastAsia"/>
          <w:szCs w:val="21"/>
        </w:rPr>
        <w:t xml:space="preserve">附件1：            </w:t>
      </w:r>
    </w:p>
    <w:p w:rsidR="006C259D" w:rsidRPr="00255C99" w:rsidRDefault="006C259D" w:rsidP="006916EF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255C99">
        <w:rPr>
          <w:rFonts w:asciiTheme="minorEastAsia" w:eastAsiaTheme="minorEastAsia" w:hAnsiTheme="minorEastAsia" w:hint="eastAsia"/>
          <w:b/>
          <w:sz w:val="30"/>
          <w:szCs w:val="30"/>
        </w:rPr>
        <w:t>各职业申报条件</w:t>
      </w:r>
    </w:p>
    <w:p w:rsidR="006C259D" w:rsidRPr="00D37FEE" w:rsidRDefault="006C259D" w:rsidP="006C259D">
      <w:pPr>
        <w:rPr>
          <w:rFonts w:asciiTheme="minorEastAsia" w:eastAsiaTheme="minorEastAsia" w:hAnsiTheme="minorEastAsia"/>
          <w:b/>
          <w:szCs w:val="21"/>
        </w:rPr>
      </w:pPr>
    </w:p>
    <w:tbl>
      <w:tblPr>
        <w:tblStyle w:val="a3"/>
        <w:tblW w:w="10761" w:type="dxa"/>
        <w:jc w:val="center"/>
        <w:tblLook w:val="04A0"/>
      </w:tblPr>
      <w:tblGrid>
        <w:gridCol w:w="1464"/>
        <w:gridCol w:w="7315"/>
        <w:gridCol w:w="1982"/>
      </w:tblGrid>
      <w:tr w:rsidR="006C259D" w:rsidRPr="00D37FEE" w:rsidTr="00484AC4">
        <w:trPr>
          <w:trHeight w:val="796"/>
          <w:jc w:val="center"/>
        </w:trPr>
        <w:tc>
          <w:tcPr>
            <w:tcW w:w="1464" w:type="dxa"/>
            <w:vAlign w:val="center"/>
          </w:tcPr>
          <w:p w:rsidR="006C259D" w:rsidRPr="00D37FEE" w:rsidRDefault="00B567FF" w:rsidP="00B567F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职业（工种）</w:t>
            </w:r>
          </w:p>
        </w:tc>
        <w:tc>
          <w:tcPr>
            <w:tcW w:w="7315" w:type="dxa"/>
            <w:vAlign w:val="center"/>
          </w:tcPr>
          <w:p w:rsidR="006C259D" w:rsidRPr="00D37FEE" w:rsidRDefault="006C259D" w:rsidP="00B567F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技师申报</w:t>
            </w:r>
            <w:r w:rsidRPr="00D37FEE">
              <w:rPr>
                <w:rFonts w:asciiTheme="minorEastAsia" w:eastAsiaTheme="minorEastAsia" w:hAnsiTheme="minorEastAsia"/>
                <w:b/>
                <w:szCs w:val="21"/>
              </w:rPr>
              <w:t>条件</w:t>
            </w:r>
          </w:p>
        </w:tc>
        <w:tc>
          <w:tcPr>
            <w:tcW w:w="1982" w:type="dxa"/>
            <w:vAlign w:val="center"/>
          </w:tcPr>
          <w:p w:rsidR="006C259D" w:rsidRPr="00D37FEE" w:rsidRDefault="006C259D" w:rsidP="00B567F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高级</w:t>
            </w:r>
            <w:r w:rsidRPr="00D37FEE">
              <w:rPr>
                <w:rFonts w:asciiTheme="minorEastAsia" w:eastAsiaTheme="minorEastAsia" w:hAnsiTheme="minorEastAsia"/>
                <w:b/>
                <w:szCs w:val="21"/>
              </w:rPr>
              <w:t>技师</w:t>
            </w: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申报</w:t>
            </w:r>
            <w:r w:rsidRPr="00D37FEE">
              <w:rPr>
                <w:rFonts w:asciiTheme="minorEastAsia" w:eastAsiaTheme="minorEastAsia" w:hAnsiTheme="minorEastAsia"/>
                <w:b/>
                <w:szCs w:val="21"/>
              </w:rPr>
              <w:t>条件</w:t>
            </w:r>
          </w:p>
        </w:tc>
      </w:tr>
      <w:tr w:rsidR="006C259D" w:rsidRPr="00D37FEE" w:rsidTr="005059E5">
        <w:trPr>
          <w:trHeight w:val="2792"/>
          <w:jc w:val="center"/>
        </w:trPr>
        <w:tc>
          <w:tcPr>
            <w:tcW w:w="1464" w:type="dxa"/>
            <w:vAlign w:val="center"/>
          </w:tcPr>
          <w:p w:rsidR="006C259D" w:rsidRPr="00D37FEE" w:rsidRDefault="00930AAC" w:rsidP="00484AC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信息</w:t>
            </w:r>
            <w:r w:rsidRPr="00D37FEE">
              <w:rPr>
                <w:rFonts w:asciiTheme="minorEastAsia" w:eastAsiaTheme="minorEastAsia" w:hAnsiTheme="minorEastAsia"/>
                <w:b/>
                <w:szCs w:val="21"/>
              </w:rPr>
              <w:t>通信网络</w:t>
            </w:r>
            <w:r w:rsidR="006C259D"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线</w:t>
            </w:r>
            <w:proofErr w:type="gramStart"/>
            <w:r w:rsidR="006C259D"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务</w:t>
            </w:r>
            <w:proofErr w:type="gramEnd"/>
            <w:r w:rsidR="006C259D"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员</w:t>
            </w:r>
          </w:p>
        </w:tc>
        <w:tc>
          <w:tcPr>
            <w:tcW w:w="7315" w:type="dxa"/>
            <w:vAlign w:val="center"/>
          </w:tcPr>
          <w:p w:rsidR="007C51F1" w:rsidRPr="00D37FEE" w:rsidRDefault="007C51F1" w:rsidP="00484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（1）取得本职业或相关职业三级/高级工职业资格证书（技能等级证书）后，累计从事本职业或相关职业工作4年（含）以上。</w:t>
            </w:r>
          </w:p>
          <w:p w:rsidR="006C259D" w:rsidRDefault="007C51F1" w:rsidP="00BF2A01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（2）取得本职业或相关职业三级/高级工职业资格证书（技能等级证书）的高级技工学校、技师学院毕业生，累计从事本职业或相关职业工作3</w:t>
            </w:r>
            <w:r w:rsidR="00BF2A01">
              <w:rPr>
                <w:rFonts w:asciiTheme="minorEastAsia" w:eastAsiaTheme="minorEastAsia" w:hAnsiTheme="minorEastAsia" w:hint="eastAsia"/>
                <w:szCs w:val="21"/>
              </w:rPr>
              <w:t>年（含）以上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F2A01" w:rsidRPr="00D37FEE" w:rsidRDefault="00BF2A01" w:rsidP="00BF2A0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相关职业：信息通信网络机务员、信息通信网络终端维修员、信息通信网络运行管理员</w:t>
            </w:r>
          </w:p>
        </w:tc>
        <w:tc>
          <w:tcPr>
            <w:tcW w:w="1982" w:type="dxa"/>
            <w:vAlign w:val="center"/>
          </w:tcPr>
          <w:p w:rsidR="006C259D" w:rsidRPr="00D37FEE" w:rsidRDefault="009D0EC3" w:rsidP="004904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取得本职业或相关职业二级/技师职业资格证书（技能等级证书）后，累计从事本职业或相关职业工作4年（含）以上。</w:t>
            </w:r>
          </w:p>
        </w:tc>
      </w:tr>
      <w:tr w:rsidR="006C259D" w:rsidRPr="00D37FEE" w:rsidTr="000774E9">
        <w:trPr>
          <w:trHeight w:val="2613"/>
          <w:jc w:val="center"/>
        </w:trPr>
        <w:tc>
          <w:tcPr>
            <w:tcW w:w="1464" w:type="dxa"/>
            <w:vAlign w:val="center"/>
          </w:tcPr>
          <w:p w:rsidR="00FE5395" w:rsidRPr="00D37FEE" w:rsidRDefault="00930AAC" w:rsidP="00484AC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信息通信</w:t>
            </w:r>
            <w:r w:rsidRPr="00D37FEE">
              <w:rPr>
                <w:rFonts w:asciiTheme="minorEastAsia" w:eastAsiaTheme="minorEastAsia" w:hAnsiTheme="minorEastAsia"/>
                <w:b/>
                <w:szCs w:val="21"/>
              </w:rPr>
              <w:t>网络机务员</w:t>
            </w:r>
          </w:p>
          <w:p w:rsidR="00FE5395" w:rsidRPr="00D37FEE" w:rsidRDefault="005353E0" w:rsidP="00484AC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（移动通信、数据、传输机务员，</w:t>
            </w:r>
          </w:p>
          <w:p w:rsidR="006C259D" w:rsidRPr="00D37FEE" w:rsidRDefault="005353E0" w:rsidP="00484AC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b/>
                <w:szCs w:val="21"/>
              </w:rPr>
              <w:t>电力通信运维员）</w:t>
            </w:r>
          </w:p>
        </w:tc>
        <w:tc>
          <w:tcPr>
            <w:tcW w:w="7315" w:type="dxa"/>
            <w:vAlign w:val="center"/>
          </w:tcPr>
          <w:p w:rsidR="007C51F1" w:rsidRPr="00D37FEE" w:rsidRDefault="007C51F1" w:rsidP="00484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（1）取得本职业三级/高级工职业资格证书（技能等级证书）后，累计从事本职业工作4年（含）以上。</w:t>
            </w:r>
          </w:p>
          <w:p w:rsidR="006C259D" w:rsidRPr="00D37FEE" w:rsidRDefault="007C51F1" w:rsidP="00BF2A01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（2）取得本职业三级/高级工职业资格证书（技能等级证书）的高级技工学校、技师学院毕业生，累计从事本职业工作3</w:t>
            </w:r>
            <w:r w:rsidR="00BF2A01">
              <w:rPr>
                <w:rFonts w:asciiTheme="minorEastAsia" w:eastAsiaTheme="minorEastAsia" w:hAnsiTheme="minorEastAsia" w:hint="eastAsia"/>
                <w:szCs w:val="21"/>
              </w:rPr>
              <w:t>年（含）以上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982" w:type="dxa"/>
            <w:vAlign w:val="center"/>
          </w:tcPr>
          <w:p w:rsidR="006C259D" w:rsidRPr="00D37FEE" w:rsidRDefault="009D0EC3" w:rsidP="004904F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取得本职业二级/技师职业资格证书（技能等级证书）后，累计从事本职业工作4年（含）以上。</w:t>
            </w:r>
          </w:p>
        </w:tc>
      </w:tr>
      <w:tr w:rsidR="006A1390" w:rsidRPr="00D37FEE" w:rsidTr="00484AC4">
        <w:trPr>
          <w:trHeight w:val="3246"/>
          <w:jc w:val="center"/>
        </w:trPr>
        <w:tc>
          <w:tcPr>
            <w:tcW w:w="10761" w:type="dxa"/>
            <w:gridSpan w:val="3"/>
            <w:vAlign w:val="center"/>
          </w:tcPr>
          <w:p w:rsidR="006A1390" w:rsidRDefault="00D37FEE" w:rsidP="00521C5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D37FEE">
              <w:rPr>
                <w:rFonts w:asciiTheme="minorEastAsia" w:eastAsiaTheme="minorEastAsia" w:hAnsiTheme="minorEastAsia" w:hint="eastAsia"/>
                <w:szCs w:val="21"/>
              </w:rPr>
              <w:t>1、取得工程师、高级工程师职称且在技能岗位工作，其累计</w:t>
            </w:r>
            <w:r w:rsidR="005238CB">
              <w:rPr>
                <w:rFonts w:asciiTheme="minorEastAsia" w:eastAsiaTheme="minorEastAsia" w:hAnsiTheme="minorEastAsia" w:hint="eastAsia"/>
                <w:szCs w:val="21"/>
              </w:rPr>
              <w:t>工作年限达到</w:t>
            </w:r>
            <w:r w:rsidR="00521C5C">
              <w:rPr>
                <w:rFonts w:asciiTheme="minorEastAsia" w:eastAsiaTheme="minorEastAsia" w:hAnsiTheme="minorEastAsia" w:hint="eastAsia"/>
                <w:szCs w:val="21"/>
              </w:rPr>
              <w:t>国家</w:t>
            </w:r>
            <w:r w:rsidR="005238CB">
              <w:rPr>
                <w:rFonts w:asciiTheme="minorEastAsia" w:eastAsiaTheme="minorEastAsia" w:hAnsiTheme="minorEastAsia" w:hint="eastAsia"/>
                <w:szCs w:val="21"/>
              </w:rPr>
              <w:t>职业技能标准</w:t>
            </w:r>
            <w:r w:rsidR="00415C8E">
              <w:rPr>
                <w:rFonts w:asciiTheme="minorEastAsia" w:eastAsiaTheme="minorEastAsia" w:hAnsiTheme="minorEastAsia" w:hint="eastAsia"/>
                <w:szCs w:val="21"/>
              </w:rPr>
              <w:t>规定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的申报条件的（累计工作</w:t>
            </w:r>
            <w:r w:rsidR="009435DE">
              <w:rPr>
                <w:rFonts w:asciiTheme="minorEastAsia" w:eastAsiaTheme="minorEastAsia" w:hAnsiTheme="minorEastAsia" w:hint="eastAsia"/>
                <w:szCs w:val="21"/>
              </w:rPr>
              <w:t>年限为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4年）</w:t>
            </w:r>
            <w:r w:rsidR="009435DE">
              <w:rPr>
                <w:rFonts w:asciiTheme="minorEastAsia" w:eastAsiaTheme="minorEastAsia" w:hAnsiTheme="minorEastAsia" w:hint="eastAsia"/>
                <w:szCs w:val="21"/>
              </w:rPr>
              <w:t>，可分别申请参加与现岗位相对应职业（工种）的技师和高级技师考评。</w:t>
            </w:r>
          </w:p>
          <w:p w:rsidR="009435DE" w:rsidRPr="009435DE" w:rsidRDefault="009435DE" w:rsidP="00484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2、助理工程师在取得现从事职业（工种）高级工资格1年后，其累计工作年限达到国家职业技能标准规定的该职业（工种）技师申报条件的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（累计工作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年限为</w:t>
            </w:r>
            <w:r w:rsidRPr="00D37FEE">
              <w:rPr>
                <w:rFonts w:asciiTheme="minorEastAsia" w:eastAsiaTheme="minorEastAsia" w:hAnsiTheme="minorEastAsia" w:hint="eastAsia"/>
                <w:szCs w:val="21"/>
              </w:rPr>
              <w:t>4年）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，可申报技师考评；工程师在取得现从事职业（工种）技师资格1年后，其累计工作年限达到国家职业技能标准规定的该职业（工种）高级技师申报条件的</w:t>
            </w:r>
            <w:r w:rsidR="0032739B" w:rsidRPr="00D37FEE">
              <w:rPr>
                <w:rFonts w:asciiTheme="minorEastAsia" w:eastAsiaTheme="minorEastAsia" w:hAnsiTheme="minorEastAsia" w:hint="eastAsia"/>
                <w:szCs w:val="21"/>
              </w:rPr>
              <w:t>（累计工作</w:t>
            </w:r>
            <w:r w:rsidR="0032739B">
              <w:rPr>
                <w:rFonts w:asciiTheme="minorEastAsia" w:eastAsiaTheme="minorEastAsia" w:hAnsiTheme="minorEastAsia" w:hint="eastAsia"/>
                <w:szCs w:val="21"/>
              </w:rPr>
              <w:t>年限为</w:t>
            </w:r>
            <w:r w:rsidR="0032739B" w:rsidRPr="00D37FEE">
              <w:rPr>
                <w:rFonts w:asciiTheme="minorEastAsia" w:eastAsiaTheme="minorEastAsia" w:hAnsiTheme="minorEastAsia" w:hint="eastAsia"/>
                <w:szCs w:val="21"/>
              </w:rPr>
              <w:t>4年）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，可申报高级技师考评</w:t>
            </w:r>
            <w:r w:rsidR="006E217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B93686" w:rsidRPr="00D37FEE" w:rsidRDefault="005340A4" w:rsidP="00BF2A01">
      <w:pPr>
        <w:rPr>
          <w:rFonts w:asciiTheme="minorEastAsia" w:eastAsiaTheme="minorEastAsia" w:hAnsiTheme="minorEastAsia"/>
          <w:szCs w:val="21"/>
        </w:rPr>
      </w:pPr>
    </w:p>
    <w:sectPr w:rsidR="00B93686" w:rsidRPr="00D37FEE" w:rsidSect="003A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A4" w:rsidRDefault="005340A4" w:rsidP="0031608E">
      <w:r>
        <w:separator/>
      </w:r>
    </w:p>
  </w:endnote>
  <w:endnote w:type="continuationSeparator" w:id="0">
    <w:p w:rsidR="005340A4" w:rsidRDefault="005340A4" w:rsidP="0031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A4" w:rsidRDefault="005340A4" w:rsidP="0031608E">
      <w:r>
        <w:separator/>
      </w:r>
    </w:p>
  </w:footnote>
  <w:footnote w:type="continuationSeparator" w:id="0">
    <w:p w:rsidR="005340A4" w:rsidRDefault="005340A4" w:rsidP="00316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59D"/>
    <w:rsid w:val="000774E9"/>
    <w:rsid w:val="001E284E"/>
    <w:rsid w:val="00255C99"/>
    <w:rsid w:val="0028417D"/>
    <w:rsid w:val="002C1C55"/>
    <w:rsid w:val="002D7597"/>
    <w:rsid w:val="0031608E"/>
    <w:rsid w:val="0032739B"/>
    <w:rsid w:val="00393C88"/>
    <w:rsid w:val="003A5878"/>
    <w:rsid w:val="003E1607"/>
    <w:rsid w:val="004074CF"/>
    <w:rsid w:val="00415C8E"/>
    <w:rsid w:val="0044373A"/>
    <w:rsid w:val="00484AC4"/>
    <w:rsid w:val="004904FC"/>
    <w:rsid w:val="004B466B"/>
    <w:rsid w:val="005059E5"/>
    <w:rsid w:val="00521C5C"/>
    <w:rsid w:val="005238CB"/>
    <w:rsid w:val="005340A4"/>
    <w:rsid w:val="005353E0"/>
    <w:rsid w:val="006066EF"/>
    <w:rsid w:val="006916EF"/>
    <w:rsid w:val="006A1390"/>
    <w:rsid w:val="006C259D"/>
    <w:rsid w:val="006E217A"/>
    <w:rsid w:val="007A2BBF"/>
    <w:rsid w:val="007B2EC7"/>
    <w:rsid w:val="007C51F1"/>
    <w:rsid w:val="00887BFD"/>
    <w:rsid w:val="00892CC7"/>
    <w:rsid w:val="008C7861"/>
    <w:rsid w:val="00930AAC"/>
    <w:rsid w:val="009435DE"/>
    <w:rsid w:val="009C6ABD"/>
    <w:rsid w:val="009D0EC3"/>
    <w:rsid w:val="00A40466"/>
    <w:rsid w:val="00A448E5"/>
    <w:rsid w:val="00B50254"/>
    <w:rsid w:val="00B567FF"/>
    <w:rsid w:val="00BF2A01"/>
    <w:rsid w:val="00D14DB8"/>
    <w:rsid w:val="00D2073E"/>
    <w:rsid w:val="00D37FEE"/>
    <w:rsid w:val="00DD3198"/>
    <w:rsid w:val="00E3693F"/>
    <w:rsid w:val="00E71E86"/>
    <w:rsid w:val="00F01F48"/>
    <w:rsid w:val="00FE5395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6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0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0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lenovo</cp:lastModifiedBy>
  <cp:revision>64</cp:revision>
  <dcterms:created xsi:type="dcterms:W3CDTF">2017-07-03T02:36:00Z</dcterms:created>
  <dcterms:modified xsi:type="dcterms:W3CDTF">2019-07-10T08:17:00Z</dcterms:modified>
</cp:coreProperties>
</file>