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68" w:lineRule="atLeast"/>
        <w:ind w:right="0"/>
        <w:jc w:val="both"/>
        <w:textAlignment w:val="baseline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68" w:lineRule="atLeast"/>
        <w:ind w:right="0"/>
        <w:jc w:val="center"/>
        <w:textAlignment w:val="baseline"/>
        <w:rPr>
          <w:rFonts w:hint="eastAsia" w:ascii="Times New Roman" w:hAnsi="Times New Roman" w:eastAsia="仿宋_GB2312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/>
          <w:bCs/>
          <w:kern w:val="2"/>
          <w:sz w:val="32"/>
          <w:szCs w:val="32"/>
          <w:lang w:val="en-US" w:eastAsia="zh-CN" w:bidi="ar-SA"/>
        </w:rPr>
        <w:t>存在问题的APP名单</w:t>
      </w:r>
    </w:p>
    <w:tbl>
      <w:tblPr>
        <w:tblStyle w:val="5"/>
        <w:tblW w:w="14472" w:type="dxa"/>
        <w:jc w:val="center"/>
        <w:tblInd w:w="-4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123"/>
        <w:gridCol w:w="2128"/>
        <w:gridCol w:w="1724"/>
        <w:gridCol w:w="1916"/>
        <w:gridCol w:w="70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应用名称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应用开发者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应用来源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版本号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嘿嘿漫画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西安国际港务区好点子网络工作室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1.2.6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超范围收集个人信息；强制用户使用定向推送功能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转给你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西安欧亿信息技术有限公司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3.12.65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违规收集个人信息；超范围收集个人信息；违规使用个人信息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鲁比帮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西安创龙数字文化传播有限公司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西西软件园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4.3.7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超范围收集个人信息；违规使用个人信息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红鞋子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西安红鞋子信息技术服务有限公司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西西软件园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2.2.1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违规使用个人信息；强制用户使用定向推送功能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互动答案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西安萤石网络科技有限公司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豌豆荚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4.1.4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违规收集个人信息；违规使用个人信息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人人福利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西安美恒智皓生物科技有限公司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西西软件园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2.0.0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超范围收集个人信息；违规使用个人信息；强制用户使用定向推送功能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节点企服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星点信息科技有限公司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西西软件园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1.2.0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违规收集个人信息；超范围收集个人信息；违规使用个人信息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八元微交易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西安宁致远网络科技有限公司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西西软件园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1.1.3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超范围收集个人信息；违规使用个人信息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花房精灵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西安花房精灵网络科技有限公司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西西软件园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7.1.7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违规收集个人信息；超范围收集个人信息；违规使用个人信息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跑步控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西安活跃网络有限公司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安卓网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私自收集个人信息、私自共享给第三方、频繁申请权限、账号注销难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恋爱游戏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渭南欣飞悦网络科技有限公司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豌豆荚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2.0.9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私自收集个人信息、私自共享给第三方、账号注销难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微探觅恋交友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西安陌聊网络科技有限公司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1.2.5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私自收集个人信息、私自共享给第三方、频繁申请权限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喵校园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西安喵喵网络科技有限公司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西西软件园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1.4.1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私自收集个人信息、私自共享给第三方、强制用户使用定向推送功能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全局复制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西安纳沃信息科技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西西软件园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私自收集个人信息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POS申领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西安市新城区欣创网络工作室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西西软件园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1.4.0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私自收集个人信息、超范围收集个人信息、私自共享给第三方、强制用户使用定向推送功能、不给权限不让用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酷云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西安酷派软件科技有限公司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8.01.001.20150825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私自收集个人信息、超范围收集个人信息、私自共享给第三方、强制用户使用定向推送功能、不给权限不让用、账号注销难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248游戏盒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西安指舞飞游网络科技有限公司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西西软件园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2.3.29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未公开收集使用规则；未明示收集使用个人信息的目的、方式和范围；未经用户同意收集使用个人信息；违反必要原则，收集与其提供服务无关的个人信息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WiFi万能连网钥匙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陕西尼克机械设备有限公司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安卓网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210000.0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未公开收集使用规则；未明示收集使用个人信息的目的、方式和范围；未经用户同意收集使用个人信息；违反必要原则，收集与其提供服务无关的个人信息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乐色管家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陕西智享亿家环保科技有限公司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未公开收集使用规则；未明示收集使用个人信息的目的、方式和范围；未经用户同意收集使用个人信息；违反必要原则，收集与其提供服务无关的个人信息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手机视频编辑工具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陕西亿昊科技发展有限公司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绿软下载站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未公开收集使用规则；未明示收集使用个人信息的目的、方式和范围；未经用户同意收集使用个人信息；违反必要原则，收集与其提供服务无关的个人信息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丝瓜小视频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西安博中软件科技有限公司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安下载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3.5.0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未公开收集使用规则；未明示收集使用个人信息的目的、方式和范围；未经用户同意收集使用个人信息；违反必要原则，收集与其提供服务无关的个人信息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优驾行easy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陕西万盛达信息科技有限公司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3.2.5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未公开收集使用规则；未明示收集使用个人信息的目的、方式和范围；未经用户同意收集使用个人信息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美返返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西安风云千寻信息科技有限公司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西西软件园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2.0.1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未公开收集使用规则；未明示收集使用个人信息的目的、方式和范围；未经用户同意收集使用个人信息；违反必要原则，收集与其提供服务无关的个人信息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单身交友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西安利尔品牌营销策划有限公司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安卓市场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5.6.6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未明示收集使用个人信息的目的、方式和范围；未经用户同意收集使用个人信息；违反必要原则，收集与其提供服务无关的个人信息；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神灯小贷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西安享乐网络科技有限公司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安卓网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2.0.6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未公开收集使用规则；未明示收集使用个人信息的目的、方式和范围；未经用户同意收集使用个人信息；未经同意向他人提供个人信息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宝宝在线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西安和华电子科技有限公司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西西软件园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2.0.66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未明示收集使用个人信息的目的、方式和范围；未经用户同意收集使用个人信息；违反必要原则，收集与其提供服务无关的个人信息</w:t>
            </w:r>
          </w:p>
        </w:tc>
      </w:tr>
      <w:bookmarkEnd w:id="0"/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68" w:lineRule="atLeast"/>
        <w:ind w:right="0"/>
        <w:jc w:val="left"/>
        <w:textAlignment w:val="baseline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2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61130"/>
    <w:rsid w:val="1437450C"/>
    <w:rsid w:val="161F63F9"/>
    <w:rsid w:val="18B8467B"/>
    <w:rsid w:val="18ED1133"/>
    <w:rsid w:val="1C8E1BB3"/>
    <w:rsid w:val="26AA64D5"/>
    <w:rsid w:val="26BE2EB9"/>
    <w:rsid w:val="28D0482B"/>
    <w:rsid w:val="2AC83E7D"/>
    <w:rsid w:val="2ED20BA6"/>
    <w:rsid w:val="321A2D35"/>
    <w:rsid w:val="32660779"/>
    <w:rsid w:val="34BC4EE1"/>
    <w:rsid w:val="3B7C4270"/>
    <w:rsid w:val="40386980"/>
    <w:rsid w:val="47C61130"/>
    <w:rsid w:val="54E057FA"/>
    <w:rsid w:val="55F42D6E"/>
    <w:rsid w:val="590F3162"/>
    <w:rsid w:val="5C9F7E25"/>
    <w:rsid w:val="5D7B54D4"/>
    <w:rsid w:val="63C81D48"/>
    <w:rsid w:val="63FC0D5E"/>
    <w:rsid w:val="6A0D5A3D"/>
    <w:rsid w:val="6F5958E5"/>
    <w:rsid w:val="76743D9C"/>
    <w:rsid w:val="7B987CC7"/>
    <w:rsid w:val="7FEB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2021-07-29T02:55:00Z</dcterms:created>
  <dc:creator>SHXCA</dc:creator>
  <cp:lastModifiedBy>北大软件</cp:lastModifiedBy>
  <cp:lastPrinted>2021-08-05T01:57:00Z</cp:lastPrinted>
  <dcterms:modified xsi:type="dcterms:W3CDTF">2021-08-05T02:26:31Z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