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陕西省5G专家库首批入库专家名单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高级专家入库名单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中国信息通信研究院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5G应用产业方阵秘书长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西安交通大学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二级教授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西北工业大学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何明一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二级教授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西安电子科技大学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二级教授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赵季红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二级教授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二级教授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中国电信陕西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辛公良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总经理助理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周艳丽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副总经理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副总经理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  <w:t xml:space="preserve">陕西广电网络公司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文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总经理助理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高俊峰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副总经理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原中国联通（陕西）互联    别  玲    陕西省委网信咨询委信息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网研究院                            化专家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华为全球解决方案首席专家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耿浩利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中兴通讯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陕西公司</w:t>
      </w:r>
      <w:r>
        <w:rPr>
          <w:rFonts w:hint="eastAsia" w:ascii="仿宋" w:hAnsi="仿宋" w:eastAsia="仿宋" w:cs="仿宋"/>
          <w:sz w:val="28"/>
          <w:szCs w:val="28"/>
        </w:rPr>
        <w:t>首席技术官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西安中星测控有限公司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谷荣祥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陕西物联网产业联盟理事长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5G+应用运营领域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入库专家名单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陕西省工业和信息化厅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翔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陕西省人防（民防）指挥信息保障中心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王华峰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西安电子科技大学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曾志斌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西安电子科技大学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偲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姚引娣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巍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朱国晖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勇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磊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明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马路遥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超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凯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刘嘉成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强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张学锋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沈静娴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王向东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马朝霞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滑维鑫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罗荣芳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萍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锴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凌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张建平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李守卿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颖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庆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明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李文华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杨争锋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马玉琨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恺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王国华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陕西公众信息产业有限公司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陈郭军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陕西公众信息产业有限公司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蔡惠民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陕西通信规划设计研究院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中移物联网西安分公司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李晋刚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中移系统集成有限公司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康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中国移动雄安产业研究院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中国移动系统集成有限公司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苟红俊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中国移动设计院陕西分公司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曼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信通院（西安）创新中心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信通院（重庆）创新中心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张陆洋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信通院（西安）创新中心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鑫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康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森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大唐移动通信设备有限公司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雷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中煤科工集团信息技术有限公司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董新燕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中煤科工集团信息技术有限公司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青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中煤科工集团信息技术有限公司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策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陕西延长石油矿业有限责任公司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川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陕西榆能化学材料有限公司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凯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西安海润通信技术有限公司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黄成龙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镐京传媒股份有限公司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冯镐京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陕西经达石化装备工程有限公司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陕西经达石化装备工程有限公司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高玉龙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西安鹏创信息科技有限公司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周鹏举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西安华云智联信息技术有限公司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任志刚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5G网络建设领域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入库专家名单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西安高新技术产业开发区长安通信产业园发展中心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郭晓江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浩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娜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黄桂芹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磊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王晓琦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勇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张璐岩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云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刘国红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吕民锋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赵瑞甲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袁知明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刘小兵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吴兆和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龙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赵小龙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刘俊成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魏登锋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民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杨争荣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中国铁塔陕西省分公司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陕西省通信学会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董晓北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陕西省通信行业协会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程功利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陕西省互联网协会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卫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陕西通信规划设计研究院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康文蕾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中国移动设计院陕西分公司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崔恩亮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路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闫丽娟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大唐移动通信设备有限公司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段江海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陕西佐一科技有限公司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勇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5G技术及安全领域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入库专家名单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国家计算机网络与信息安全管理中心陕西分中心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魏俊峰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帆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勇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中国电信陕西分公司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潘东亚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苏宇楼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张昊程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花小奇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雷宏伟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中国移动陕西公司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阅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中国联通陕西省分公司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超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"/>
        </w:rPr>
        <w:t>陕西广电网络公司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增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西安通和电信设备检测有限公司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刘晓辉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西安通和电信设备检测有限公司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张伟红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中国信息通信研究院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代长生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苏晨光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宇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华为技术有限公司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任晓伟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西安紫光展锐科技有限公司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夏彦龙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大唐移动通信设备有限公司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珂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中煤科工集团信息技术有限公司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西安四叶草信息技术有限公司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坤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5G通信产品领域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入库专家名单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西安科技大学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黄晓俊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西安邮电大学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忠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中移物联网西安分公司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李智源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中兴通讯股份有限公司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刘利平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中信科移动通信技术股份有限公司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刘福长</w:t>
      </w:r>
    </w:p>
    <w:p>
      <w:pPr>
        <w:rPr>
          <w:sz w:val="21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WI0YmM4MGZiMjUyNjU4MWZkYmNkNTM4MTc4N2QifQ=="/>
  </w:docVars>
  <w:rsids>
    <w:rsidRoot w:val="00000000"/>
    <w:rsid w:val="1FB38CC4"/>
    <w:rsid w:val="2FDE1970"/>
    <w:rsid w:val="3D7F0D1E"/>
    <w:rsid w:val="3EDF06B8"/>
    <w:rsid w:val="3F9B1BA0"/>
    <w:rsid w:val="446B1C47"/>
    <w:rsid w:val="476B7F10"/>
    <w:rsid w:val="4F786BA4"/>
    <w:rsid w:val="57DBB2B3"/>
    <w:rsid w:val="59B56527"/>
    <w:rsid w:val="5B3B06EC"/>
    <w:rsid w:val="5FFF894F"/>
    <w:rsid w:val="6B1F5958"/>
    <w:rsid w:val="711E7C48"/>
    <w:rsid w:val="75733F5C"/>
    <w:rsid w:val="762F7DB9"/>
    <w:rsid w:val="76FAC627"/>
    <w:rsid w:val="77DF1BE8"/>
    <w:rsid w:val="7AF32328"/>
    <w:rsid w:val="7AF94638"/>
    <w:rsid w:val="7BDB05BE"/>
    <w:rsid w:val="7C7FBB48"/>
    <w:rsid w:val="7DFFC286"/>
    <w:rsid w:val="7E4B14E8"/>
    <w:rsid w:val="7E5D3B6D"/>
    <w:rsid w:val="7E73E413"/>
    <w:rsid w:val="9CCF4373"/>
    <w:rsid w:val="B560E59F"/>
    <w:rsid w:val="BEF74762"/>
    <w:rsid w:val="C77FE008"/>
    <w:rsid w:val="C7BBC06D"/>
    <w:rsid w:val="CFF18B64"/>
    <w:rsid w:val="DDAB792D"/>
    <w:rsid w:val="DE7B832B"/>
    <w:rsid w:val="DEFD0855"/>
    <w:rsid w:val="DFBF48E8"/>
    <w:rsid w:val="DFF75F23"/>
    <w:rsid w:val="EBF6D00E"/>
    <w:rsid w:val="EFEF08C2"/>
    <w:rsid w:val="F4AFD454"/>
    <w:rsid w:val="F5CE2448"/>
    <w:rsid w:val="F63F3E27"/>
    <w:rsid w:val="F76DC636"/>
    <w:rsid w:val="F7FBD6AF"/>
    <w:rsid w:val="FAFE441B"/>
    <w:rsid w:val="FB314DCE"/>
    <w:rsid w:val="FB7F351D"/>
    <w:rsid w:val="FBFFC475"/>
    <w:rsid w:val="FE5D7BD5"/>
    <w:rsid w:val="FEAF24C0"/>
    <w:rsid w:val="FEF727EE"/>
    <w:rsid w:val="FFBF9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2043</Words>
  <Characters>2246</Characters>
  <Lines>0</Lines>
  <Paragraphs>0</Paragraphs>
  <TotalTime>0</TotalTime>
  <ScaleCrop>false</ScaleCrop>
  <LinksUpToDate>false</LinksUpToDate>
  <CharactersWithSpaces>2717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2023-03-13T17:52:00Z</dcterms:created>
  <dc:creator>zhaoruijia</dc:creator>
  <cp:lastModifiedBy>旷野精灵</cp:lastModifiedBy>
  <cp:lastPrinted>2023-03-14T00:52:00Z</cp:lastPrinted>
  <dcterms:modified xsi:type="dcterms:W3CDTF">2023-03-13T09:38:57Z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5B59F1717D4E4B51B20E6CAABCFC7923</vt:lpwstr>
  </property>
</Properties>
</file>